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7C709299" w:rsidR="00F31F35" w:rsidRPr="004C1736" w:rsidRDefault="003C6CCD" w:rsidP="004C1736">
      <w:pPr>
        <w:jc w:val="center"/>
      </w:pPr>
      <w:r>
        <w:rPr>
          <w:rFonts w:asciiTheme="majorHAnsi" w:eastAsiaTheme="majorEastAsia" w:hAnsiTheme="majorHAnsi" w:cstheme="majorBidi"/>
          <w:spacing w:val="-10"/>
          <w:kern w:val="28"/>
          <w:sz w:val="56"/>
          <w:szCs w:val="56"/>
        </w:rPr>
        <w:t>NICOLE GIRARD MANGIN</w:t>
      </w:r>
      <w:r w:rsidR="00347323" w:rsidRPr="00347323">
        <w:rPr>
          <w:rFonts w:asciiTheme="majorHAnsi" w:eastAsiaTheme="majorEastAsia" w:hAnsiTheme="majorHAnsi" w:cstheme="majorBidi"/>
          <w:spacing w:val="-10"/>
          <w:kern w:val="28"/>
          <w:sz w:val="56"/>
          <w:szCs w:val="56"/>
        </w:rPr>
        <w:t xml:space="preserve"> </w:t>
      </w:r>
      <w:r w:rsidR="004C1736">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1878</w:t>
      </w:r>
      <w:r w:rsidR="004C1736">
        <w:rPr>
          <w:rFonts w:asciiTheme="majorHAnsi" w:eastAsiaTheme="majorEastAsia" w:hAnsiTheme="majorHAnsi" w:cstheme="majorBidi"/>
          <w:spacing w:val="-10"/>
          <w:kern w:val="28"/>
          <w:sz w:val="56"/>
          <w:szCs w:val="56"/>
        </w:rPr>
        <w:t xml:space="preserve"> – </w:t>
      </w:r>
      <w:r w:rsidR="00A5414C">
        <w:rPr>
          <w:rFonts w:asciiTheme="majorHAnsi" w:eastAsiaTheme="majorEastAsia" w:hAnsiTheme="majorHAnsi" w:cstheme="majorBidi"/>
          <w:spacing w:val="-10"/>
          <w:kern w:val="28"/>
          <w:sz w:val="56"/>
          <w:szCs w:val="56"/>
        </w:rPr>
        <w:t>19</w:t>
      </w:r>
      <w:r>
        <w:rPr>
          <w:rFonts w:asciiTheme="majorHAnsi" w:eastAsiaTheme="majorEastAsia" w:hAnsiTheme="majorHAnsi" w:cstheme="majorBidi"/>
          <w:spacing w:val="-10"/>
          <w:kern w:val="28"/>
          <w:sz w:val="56"/>
          <w:szCs w:val="56"/>
        </w:rPr>
        <w:t>1</w:t>
      </w:r>
      <w:r w:rsidR="00853662">
        <w:rPr>
          <w:rFonts w:asciiTheme="majorHAnsi" w:eastAsiaTheme="majorEastAsia" w:hAnsiTheme="majorHAnsi" w:cstheme="majorBidi"/>
          <w:spacing w:val="-10"/>
          <w:kern w:val="28"/>
          <w:sz w:val="56"/>
          <w:szCs w:val="56"/>
        </w:rPr>
        <w:t>9</w:t>
      </w:r>
      <w:r w:rsidR="004C1736">
        <w:rPr>
          <w:rFonts w:asciiTheme="majorHAnsi" w:eastAsiaTheme="majorEastAsia" w:hAnsiTheme="majorHAnsi" w:cstheme="majorBidi"/>
          <w:spacing w:val="-10"/>
          <w:kern w:val="28"/>
          <w:sz w:val="56"/>
          <w:szCs w:val="56"/>
        </w:rPr>
        <w:t>)</w:t>
      </w:r>
    </w:p>
    <w:p w14:paraId="453E1407" w14:textId="77777777" w:rsidR="004C1736" w:rsidRDefault="004C1736">
      <w:pPr>
        <w:rPr>
          <w:b/>
          <w:bCs/>
        </w:rPr>
      </w:pPr>
    </w:p>
    <w:p w14:paraId="6AAA24F8" w14:textId="61AADC5A"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4" w:history="1">
        <w:r w:rsidRPr="00392F90">
          <w:rPr>
            <w:rStyle w:val="Lienhypertexte"/>
            <w:b/>
            <w:bCs/>
          </w:rPr>
          <w:t xml:space="preserve">page </w:t>
        </w:r>
        <w:proofErr w:type="spellStart"/>
        <w:r w:rsidRPr="00392F90">
          <w:rPr>
            <w:rStyle w:val="Lienhypertexte"/>
            <w:b/>
            <w:bCs/>
          </w:rPr>
          <w:t>Wikipedia</w:t>
        </w:r>
        <w:proofErr w:type="spellEnd"/>
        <w:r w:rsidRPr="00392F90">
          <w:rPr>
            <w:rStyle w:val="Lienhypertexte"/>
            <w:b/>
            <w:bCs/>
          </w:rPr>
          <w:t xml:space="preserve"> la concernant</w:t>
        </w:r>
        <w:r w:rsidR="003D4DF8" w:rsidRPr="00392F90">
          <w:rPr>
            <w:rStyle w:val="Lienhypertexte"/>
            <w:b/>
            <w:bCs/>
          </w:rPr>
          <w:t> </w:t>
        </w:r>
      </w:hyperlink>
      <w:r w:rsidR="003D4DF8">
        <w:rPr>
          <w:b/>
          <w:bCs/>
        </w:rPr>
        <w:t>:</w:t>
      </w:r>
    </w:p>
    <w:p w14:paraId="2F3E7054" w14:textId="081CFF13" w:rsidR="00347323" w:rsidRPr="003C6CCD" w:rsidRDefault="003C6CCD" w:rsidP="006B4B14">
      <w:pPr>
        <w:jc w:val="both"/>
      </w:pPr>
      <w:r w:rsidRPr="003C6CCD">
        <w:t>Nicole Girard-Mangin, née le 11 octobre 1878 à Paris et morte le 6 juin 1919 dans la même ville, est l'unique femme médecin à avoir exercé durant la Première Guerre mondiale au sein de l'armée française. Mobilisée à la suite d'une erreur administrative, le 2 août 1914, elle occulte sa condition féminine et répond à l'appel. Elle est affectée au front de l'Ouest et plus particulièrement à Verdun. Fin 1916, la direction de l'hôpital Edith-Cavell à Paris lui est confiée.</w:t>
      </w:r>
    </w:p>
    <w:p w14:paraId="207D630D" w14:textId="77777777" w:rsidR="003C6CCD" w:rsidRDefault="003C6CCD" w:rsidP="006B4B14">
      <w:pPr>
        <w:jc w:val="both"/>
        <w:rPr>
          <w:rStyle w:val="Titre1Car"/>
        </w:rPr>
      </w:pPr>
    </w:p>
    <w:p w14:paraId="6DDB677B" w14:textId="0C7C8816" w:rsidR="006B4B14" w:rsidRDefault="006B4B14" w:rsidP="006B4B14">
      <w:pPr>
        <w:jc w:val="both"/>
        <w:rPr>
          <w:rStyle w:val="Titre1Car"/>
        </w:rPr>
      </w:pPr>
      <w:r>
        <w:rPr>
          <w:rStyle w:val="Titre1Car"/>
        </w:rPr>
        <w:t>Une</w:t>
      </w:r>
      <w:r w:rsidRPr="00F31F35">
        <w:rPr>
          <w:rStyle w:val="Titre1Car"/>
        </w:rPr>
        <w:t xml:space="preserve"> vidéo</w:t>
      </w:r>
    </w:p>
    <w:p w14:paraId="6D31B931" w14:textId="5CE054A3" w:rsidR="003C6CCD" w:rsidRPr="003C6CCD" w:rsidRDefault="003C6CCD" w:rsidP="003C6CCD">
      <w:pPr>
        <w:jc w:val="both"/>
      </w:pPr>
      <w:hyperlink r:id="rId5" w:history="1">
        <w:r w:rsidRPr="003C6CCD">
          <w:rPr>
            <w:rStyle w:val="Lienhypertexte"/>
          </w:rPr>
          <w:t>NICOLE GIRARD MANGIN, SEULE FEMME MÉDECIN-MAJOR DE LA GRANDE GUERRE [ST</w:t>
        </w:r>
        <w:proofErr w:type="gramStart"/>
        <w:r w:rsidRPr="003C6CCD">
          <w:rPr>
            <w:rStyle w:val="Lienhypertexte"/>
          </w:rPr>
          <w:t>] .</w:t>
        </w:r>
        <w:proofErr w:type="gramEnd"/>
        <w:r w:rsidRPr="003C6CCD">
          <w:rPr>
            <w:rStyle w:val="Lienhypertexte"/>
          </w:rPr>
          <w:t xml:space="preserve"> (1878-1919) #21</w:t>
        </w:r>
      </w:hyperlink>
      <w:r>
        <w:t xml:space="preserve"> (L’atelier d’histoire)</w:t>
      </w:r>
    </w:p>
    <w:p w14:paraId="12FDCC78" w14:textId="102EF1B0" w:rsidR="00F31F35" w:rsidRDefault="00576B55" w:rsidP="000A2B85">
      <w:pPr>
        <w:pStyle w:val="Titre1"/>
      </w:pPr>
      <w:r>
        <w:rPr>
          <w:noProof/>
        </w:rPr>
        <w:drawing>
          <wp:anchor distT="0" distB="0" distL="114300" distR="114300" simplePos="0" relativeHeight="251658240" behindDoc="0" locked="0" layoutInCell="1" allowOverlap="1" wp14:anchorId="0DFFA918" wp14:editId="2714C88C">
            <wp:simplePos x="0" y="0"/>
            <wp:positionH relativeFrom="column">
              <wp:posOffset>3665855</wp:posOffset>
            </wp:positionH>
            <wp:positionV relativeFrom="paragraph">
              <wp:posOffset>161290</wp:posOffset>
            </wp:positionV>
            <wp:extent cx="2891155" cy="4404360"/>
            <wp:effectExtent l="0" t="0" r="4445" b="0"/>
            <wp:wrapSquare wrapText="bothSides"/>
            <wp:docPr id="3651184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91155" cy="4404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2068">
        <w:t>U</w:t>
      </w:r>
      <w:r w:rsidR="00F31F35">
        <w:t>ne lecture</w:t>
      </w:r>
      <w:r w:rsidR="000A2B85">
        <w:t xml:space="preserve"> </w:t>
      </w:r>
    </w:p>
    <w:p w14:paraId="236913F8" w14:textId="1FBCC1A9" w:rsidR="002310E6" w:rsidRDefault="002310E6" w:rsidP="00576B55">
      <w:pPr>
        <w:jc w:val="both"/>
      </w:pPr>
      <w:r w:rsidRPr="002310E6">
        <w:t xml:space="preserve"> </w:t>
      </w:r>
      <w:r w:rsidR="00576B55" w:rsidRPr="00576B55">
        <w:t>« Si au moins les féministes étaient jolies ! »</w:t>
      </w:r>
      <w:r w:rsidR="00576B55" w:rsidRPr="00576B55">
        <w:br/>
        <w:t>Cette phrase, Nicole Mangin l’entend au début des années 1900, dans un salon parisien.</w:t>
      </w:r>
      <w:r w:rsidR="00576B55" w:rsidRPr="00576B55">
        <w:br/>
        <w:t>Nicole, la militante, engagée pour les droits des femmes. Nicole, l’opiniâtre, qui défie les conventions sexistes pour intégrer la faculté de médecine. Nicole, l’humaniste, qui instruit et soigne les plus pauvres. Nicole, qui omet, par conviction féministe, de signaler l’erreur de sa mobilisation, et devient ainsi l’unique femme médecin française sur le front de la Première Guerre mondiale.</w:t>
      </w:r>
      <w:r w:rsidR="00576B55" w:rsidRPr="00576B55">
        <w:br/>
        <w:t>Dès le début des hostilités, elle se voit confier une chienne berger allemand, Dun, qui ne la quittera plus.</w:t>
      </w:r>
    </w:p>
    <w:p w14:paraId="68609C86" w14:textId="77777777" w:rsidR="00AE59D0" w:rsidRDefault="00AE59D0" w:rsidP="00667626">
      <w:pPr>
        <w:jc w:val="both"/>
        <w:rPr>
          <w:b/>
          <w:bCs/>
        </w:rPr>
      </w:pPr>
    </w:p>
    <w:p w14:paraId="7322B833" w14:textId="77777777" w:rsidR="00576B55" w:rsidRDefault="00576B55" w:rsidP="00667626">
      <w:pPr>
        <w:jc w:val="both"/>
        <w:rPr>
          <w:b/>
          <w:bCs/>
        </w:rPr>
      </w:pPr>
    </w:p>
    <w:p w14:paraId="0086BF4F" w14:textId="625F0A80" w:rsidR="00667626" w:rsidRDefault="004E2739" w:rsidP="0066762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6D332D16" w14:textId="4A7968A7" w:rsidR="00347323" w:rsidRDefault="00576B55" w:rsidP="00576B55">
      <w:pPr>
        <w:jc w:val="both"/>
      </w:pPr>
      <w:r>
        <w:t>Ce livre (sans doute disponible uniquement sous forme numérique)</w:t>
      </w:r>
      <w:r>
        <w:t xml:space="preserve"> permet de suivre le parcours de Nicole Girard Mangin pendant la première guerre mondiale (et de sa chienne Dun). D’une lecture facile, il permet une première </w:t>
      </w:r>
      <w:r w:rsidR="0067652D">
        <w:t>approche de</w:t>
      </w:r>
      <w:r>
        <w:t xml:space="preserve"> ce parcours étonnant.</w:t>
      </w:r>
    </w:p>
    <w:p w14:paraId="1FE14BBD" w14:textId="77777777" w:rsidR="00576B55" w:rsidRDefault="00576B55" w:rsidP="00576B55">
      <w:pPr>
        <w:jc w:val="both"/>
      </w:pPr>
    </w:p>
    <w:sectPr w:rsidR="00576B5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47121"/>
    <w:rsid w:val="00347323"/>
    <w:rsid w:val="003811BB"/>
    <w:rsid w:val="00383544"/>
    <w:rsid w:val="00390DF3"/>
    <w:rsid w:val="00392F90"/>
    <w:rsid w:val="003A66BB"/>
    <w:rsid w:val="003C0131"/>
    <w:rsid w:val="003C6CCD"/>
    <w:rsid w:val="003C774C"/>
    <w:rsid w:val="003D4DF8"/>
    <w:rsid w:val="00402C35"/>
    <w:rsid w:val="0041408E"/>
    <w:rsid w:val="00430C75"/>
    <w:rsid w:val="00444AF9"/>
    <w:rsid w:val="00480C62"/>
    <w:rsid w:val="00483958"/>
    <w:rsid w:val="004C1736"/>
    <w:rsid w:val="004E2739"/>
    <w:rsid w:val="005001C0"/>
    <w:rsid w:val="00576B55"/>
    <w:rsid w:val="0058450F"/>
    <w:rsid w:val="0058455F"/>
    <w:rsid w:val="00592068"/>
    <w:rsid w:val="00597457"/>
    <w:rsid w:val="005A6B86"/>
    <w:rsid w:val="00630010"/>
    <w:rsid w:val="00630CBB"/>
    <w:rsid w:val="006519B1"/>
    <w:rsid w:val="00667626"/>
    <w:rsid w:val="0067652D"/>
    <w:rsid w:val="00680C27"/>
    <w:rsid w:val="006B4B14"/>
    <w:rsid w:val="006C7EFA"/>
    <w:rsid w:val="006E5129"/>
    <w:rsid w:val="0071479A"/>
    <w:rsid w:val="00744CBF"/>
    <w:rsid w:val="00760E1F"/>
    <w:rsid w:val="00791A1A"/>
    <w:rsid w:val="00792AE1"/>
    <w:rsid w:val="007B780D"/>
    <w:rsid w:val="007F4DB6"/>
    <w:rsid w:val="00807C52"/>
    <w:rsid w:val="00822F65"/>
    <w:rsid w:val="00853662"/>
    <w:rsid w:val="0088042F"/>
    <w:rsid w:val="008815F6"/>
    <w:rsid w:val="00895A9F"/>
    <w:rsid w:val="008A43E2"/>
    <w:rsid w:val="008C6F10"/>
    <w:rsid w:val="00914ECE"/>
    <w:rsid w:val="009354BC"/>
    <w:rsid w:val="0093631C"/>
    <w:rsid w:val="00947BD8"/>
    <w:rsid w:val="009670C2"/>
    <w:rsid w:val="00972AB4"/>
    <w:rsid w:val="00974D79"/>
    <w:rsid w:val="009C3906"/>
    <w:rsid w:val="009D73EF"/>
    <w:rsid w:val="009E0933"/>
    <w:rsid w:val="00A0351B"/>
    <w:rsid w:val="00A20ED9"/>
    <w:rsid w:val="00A5414C"/>
    <w:rsid w:val="00A61FFB"/>
    <w:rsid w:val="00AB40B7"/>
    <w:rsid w:val="00AD7B1F"/>
    <w:rsid w:val="00AE13BB"/>
    <w:rsid w:val="00AE59D0"/>
    <w:rsid w:val="00B52D7C"/>
    <w:rsid w:val="00B716A3"/>
    <w:rsid w:val="00B95E86"/>
    <w:rsid w:val="00BA6295"/>
    <w:rsid w:val="00C17D40"/>
    <w:rsid w:val="00C2103D"/>
    <w:rsid w:val="00C23A67"/>
    <w:rsid w:val="00C41401"/>
    <w:rsid w:val="00C54C8C"/>
    <w:rsid w:val="00C65F24"/>
    <w:rsid w:val="00C927F5"/>
    <w:rsid w:val="00C959A8"/>
    <w:rsid w:val="00CB110B"/>
    <w:rsid w:val="00CF2E00"/>
    <w:rsid w:val="00D22F57"/>
    <w:rsid w:val="00D26287"/>
    <w:rsid w:val="00D6359B"/>
    <w:rsid w:val="00D97A23"/>
    <w:rsid w:val="00DA79CB"/>
    <w:rsid w:val="00DB0C34"/>
    <w:rsid w:val="00DB1671"/>
    <w:rsid w:val="00DD3F12"/>
    <w:rsid w:val="00E12A54"/>
    <w:rsid w:val="00E15958"/>
    <w:rsid w:val="00E27291"/>
    <w:rsid w:val="00E458E5"/>
    <w:rsid w:val="00E71F6D"/>
    <w:rsid w:val="00E928A5"/>
    <w:rsid w:val="00EA2CAF"/>
    <w:rsid w:val="00ED27D1"/>
    <w:rsid w:val="00EF57EA"/>
    <w:rsid w:val="00F2395E"/>
    <w:rsid w:val="00F31F35"/>
    <w:rsid w:val="00F36A90"/>
    <w:rsid w:val="00F4354B"/>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37248798">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29121726">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prRU1yCLVbo&amp;ab_channel=L%27Atelierd%27Histoire" TargetMode="External"/><Relationship Id="rId4" Type="http://schemas.openxmlformats.org/officeDocument/2006/relationships/hyperlink" Target="https://fr.wikipedia.org/wiki/Nicole_Girard-Mangi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271</Words>
  <Characters>1495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7</cp:revision>
  <dcterms:created xsi:type="dcterms:W3CDTF">2025-06-27T09:02:00Z</dcterms:created>
  <dcterms:modified xsi:type="dcterms:W3CDTF">2025-06-27T09:12:00Z</dcterms:modified>
</cp:coreProperties>
</file>